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885" w:rsidRPr="005D4315" w:rsidP="001438C9">
      <w:pPr>
        <w:jc w:val="right"/>
        <w:rPr>
          <w:sz w:val="28"/>
          <w:szCs w:val="28"/>
        </w:rPr>
      </w:pPr>
      <w:r w:rsidRPr="005D4315">
        <w:rPr>
          <w:sz w:val="28"/>
          <w:szCs w:val="28"/>
        </w:rPr>
        <w:t>дело № 5-</w:t>
      </w:r>
      <w:r w:rsidR="00755EC0">
        <w:rPr>
          <w:sz w:val="28"/>
          <w:szCs w:val="28"/>
        </w:rPr>
        <w:t>41</w:t>
      </w:r>
      <w:r w:rsidRPr="005D4315" w:rsidR="002A2A60">
        <w:rPr>
          <w:sz w:val="28"/>
          <w:szCs w:val="28"/>
        </w:rPr>
        <w:t>-</w:t>
      </w:r>
      <w:r w:rsidRPr="005D4315">
        <w:rPr>
          <w:sz w:val="28"/>
          <w:szCs w:val="28"/>
        </w:rPr>
        <w:t>200</w:t>
      </w:r>
      <w:r w:rsidR="00800002">
        <w:rPr>
          <w:sz w:val="28"/>
          <w:szCs w:val="28"/>
        </w:rPr>
        <w:t>1</w:t>
      </w:r>
      <w:r w:rsidRPr="005D4315">
        <w:rPr>
          <w:sz w:val="28"/>
          <w:szCs w:val="28"/>
        </w:rPr>
        <w:t>/20</w:t>
      </w:r>
      <w:r w:rsidRPr="005D4315" w:rsidR="00A2073E">
        <w:rPr>
          <w:sz w:val="28"/>
          <w:szCs w:val="28"/>
        </w:rPr>
        <w:t>2</w:t>
      </w:r>
      <w:r w:rsidR="00755EC0">
        <w:rPr>
          <w:sz w:val="28"/>
          <w:szCs w:val="28"/>
        </w:rPr>
        <w:t>4</w:t>
      </w:r>
    </w:p>
    <w:p w:rsidR="00003885" w:rsidRPr="005D4315" w:rsidP="00003885">
      <w:pPr>
        <w:pStyle w:val="Title"/>
        <w:rPr>
          <w:b w:val="0"/>
          <w:sz w:val="28"/>
          <w:szCs w:val="28"/>
        </w:rPr>
      </w:pPr>
      <w:r w:rsidRPr="005D4315">
        <w:rPr>
          <w:b w:val="0"/>
          <w:sz w:val="28"/>
          <w:szCs w:val="28"/>
        </w:rPr>
        <w:t>ПОСТАНОВЛЕНИЕ</w:t>
      </w:r>
    </w:p>
    <w:p w:rsidR="00003885" w:rsidRPr="005D4315" w:rsidP="00003885">
      <w:pPr>
        <w:jc w:val="both"/>
        <w:rPr>
          <w:sz w:val="28"/>
          <w:szCs w:val="28"/>
        </w:rPr>
      </w:pPr>
      <w:r w:rsidRPr="005D4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800002">
        <w:rPr>
          <w:sz w:val="28"/>
          <w:szCs w:val="28"/>
        </w:rPr>
        <w:t>09 января 2024</w:t>
      </w:r>
      <w:r w:rsidRPr="005D4315">
        <w:rPr>
          <w:sz w:val="28"/>
          <w:szCs w:val="28"/>
        </w:rPr>
        <w:t xml:space="preserve"> года </w:t>
      </w:r>
      <w:r w:rsidRPr="005D4315">
        <w:rPr>
          <w:sz w:val="28"/>
          <w:szCs w:val="28"/>
        </w:rPr>
        <w:t xml:space="preserve">                                                </w:t>
      </w:r>
      <w:r w:rsidRPr="005D4315" w:rsidR="001438C9">
        <w:rPr>
          <w:sz w:val="28"/>
          <w:szCs w:val="28"/>
        </w:rPr>
        <w:t xml:space="preserve">                       </w:t>
      </w:r>
      <w:r w:rsidRPr="005D4315">
        <w:rPr>
          <w:sz w:val="28"/>
          <w:szCs w:val="28"/>
        </w:rPr>
        <w:t xml:space="preserve"> г. Нефтеюганск</w:t>
      </w:r>
    </w:p>
    <w:p w:rsidR="00003885" w:rsidRPr="005D4315" w:rsidP="007B10AE">
      <w:pPr>
        <w:tabs>
          <w:tab w:val="left" w:pos="3828"/>
        </w:tabs>
        <w:jc w:val="both"/>
        <w:rPr>
          <w:sz w:val="28"/>
          <w:szCs w:val="28"/>
        </w:rPr>
      </w:pPr>
      <w:r w:rsidRPr="005D4315">
        <w:rPr>
          <w:sz w:val="28"/>
          <w:szCs w:val="28"/>
        </w:rPr>
        <w:t xml:space="preserve">       Мировой судья судебного участка № </w:t>
      </w:r>
      <w:r w:rsidRPr="005D4315" w:rsidR="00212C65">
        <w:rPr>
          <w:sz w:val="28"/>
          <w:szCs w:val="28"/>
        </w:rPr>
        <w:t>1</w:t>
      </w:r>
      <w:r w:rsidRPr="005D4315">
        <w:rPr>
          <w:sz w:val="28"/>
          <w:szCs w:val="28"/>
        </w:rPr>
        <w:t xml:space="preserve"> Нефтеюганского судебного района Ханты-Мансийс</w:t>
      </w:r>
      <w:r w:rsidRPr="005D4315" w:rsidR="00212C65">
        <w:rPr>
          <w:sz w:val="28"/>
          <w:szCs w:val="28"/>
        </w:rPr>
        <w:t>кого автономного округа – Югры Бушкова Е.З.</w:t>
      </w:r>
      <w:r w:rsidRPr="005D4315" w:rsidR="001D304C">
        <w:rPr>
          <w:sz w:val="28"/>
          <w:szCs w:val="28"/>
        </w:rPr>
        <w:t xml:space="preserve"> </w:t>
      </w:r>
      <w:r w:rsidRPr="005D4315">
        <w:rPr>
          <w:sz w:val="28"/>
          <w:szCs w:val="28"/>
        </w:rPr>
        <w:t>(ХМАО-Югра, г.Неф</w:t>
      </w:r>
      <w:r w:rsidR="00EE7A77">
        <w:rPr>
          <w:sz w:val="28"/>
          <w:szCs w:val="28"/>
        </w:rPr>
        <w:t xml:space="preserve">теюганск, </w:t>
      </w:r>
      <w:r w:rsidR="00800002">
        <w:rPr>
          <w:sz w:val="28"/>
          <w:szCs w:val="28"/>
        </w:rPr>
        <w:t>ул.Сургутская, 10</w:t>
      </w:r>
      <w:r w:rsidR="00EE7A77">
        <w:rPr>
          <w:sz w:val="28"/>
          <w:szCs w:val="28"/>
        </w:rPr>
        <w:t>),</w:t>
      </w:r>
      <w:r w:rsidRPr="005D4315">
        <w:rPr>
          <w:sz w:val="28"/>
          <w:szCs w:val="28"/>
        </w:rPr>
        <w:t xml:space="preserve">                                           </w:t>
      </w:r>
      <w:r w:rsidRPr="005D4315" w:rsidR="00212C65">
        <w:rPr>
          <w:sz w:val="28"/>
          <w:szCs w:val="28"/>
        </w:rPr>
        <w:t xml:space="preserve"> </w:t>
      </w:r>
    </w:p>
    <w:p w:rsidR="00006B96" w:rsidRPr="00006B96" w:rsidP="00006B96">
      <w:pPr>
        <w:jc w:val="both"/>
        <w:rPr>
          <w:sz w:val="28"/>
          <w:szCs w:val="28"/>
        </w:rPr>
      </w:pPr>
      <w:r w:rsidRPr="005D4315">
        <w:rPr>
          <w:sz w:val="28"/>
          <w:szCs w:val="28"/>
        </w:rPr>
        <w:t xml:space="preserve">        </w:t>
      </w:r>
      <w:r w:rsidRPr="00EE7A77" w:rsidR="00003885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EE7A77" w:rsidR="00920186">
        <w:rPr>
          <w:sz w:val="28"/>
          <w:szCs w:val="28"/>
        </w:rPr>
        <w:t xml:space="preserve"> </w:t>
      </w:r>
      <w:r w:rsidRPr="00EE7A77" w:rsidR="00FE3863">
        <w:rPr>
          <w:sz w:val="28"/>
          <w:szCs w:val="28"/>
        </w:rPr>
        <w:t xml:space="preserve">в </w:t>
      </w:r>
      <w:r w:rsidRPr="00EE7A77" w:rsidR="00AD4FB4">
        <w:rPr>
          <w:sz w:val="28"/>
          <w:szCs w:val="28"/>
        </w:rPr>
        <w:t>отношении</w:t>
      </w:r>
      <w:r w:rsidRPr="00937E63" w:rsidR="00937E63">
        <w:rPr>
          <w:sz w:val="28"/>
          <w:szCs w:val="28"/>
        </w:rPr>
        <w:t xml:space="preserve"> </w:t>
      </w:r>
      <w:r w:rsidRPr="00006B96">
        <w:rPr>
          <w:sz w:val="28"/>
          <w:szCs w:val="28"/>
        </w:rPr>
        <w:t>генерального директора ООО «Олимп» Зелинского А</w:t>
      </w:r>
      <w:r>
        <w:rPr>
          <w:sz w:val="28"/>
          <w:szCs w:val="28"/>
        </w:rPr>
        <w:t>.</w:t>
      </w:r>
      <w:r w:rsidRPr="00006B9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06B96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006B96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006B96">
        <w:rPr>
          <w:sz w:val="28"/>
          <w:szCs w:val="28"/>
        </w:rPr>
        <w:t>, зарегистрирован</w:t>
      </w:r>
      <w:r>
        <w:rPr>
          <w:sz w:val="28"/>
          <w:szCs w:val="28"/>
        </w:rPr>
        <w:t>ного и проживающего по адресу: *</w:t>
      </w:r>
      <w:r w:rsidRPr="00006B96">
        <w:rPr>
          <w:sz w:val="28"/>
          <w:szCs w:val="28"/>
        </w:rPr>
        <w:t>,</w:t>
      </w:r>
      <w:r>
        <w:rPr>
          <w:sz w:val="28"/>
          <w:szCs w:val="28"/>
        </w:rPr>
        <w:t xml:space="preserve"> ИНН *</w:t>
      </w:r>
      <w:r>
        <w:rPr>
          <w:sz w:val="28"/>
          <w:szCs w:val="28"/>
        </w:rPr>
        <w:t>,</w:t>
      </w:r>
    </w:p>
    <w:p w:rsidR="00006B96" w:rsidRPr="00006B96" w:rsidP="00006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06B96">
        <w:rPr>
          <w:sz w:val="28"/>
          <w:szCs w:val="28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правонарушениях,</w:t>
      </w:r>
    </w:p>
    <w:p w:rsidR="00006B96" w:rsidRPr="00006B96" w:rsidP="004E0CE9">
      <w:pPr>
        <w:jc w:val="center"/>
        <w:rPr>
          <w:sz w:val="28"/>
          <w:szCs w:val="28"/>
        </w:rPr>
      </w:pPr>
      <w:r w:rsidRPr="00006B96">
        <w:rPr>
          <w:sz w:val="28"/>
          <w:szCs w:val="28"/>
        </w:rPr>
        <w:t>У С Т А Н О В И Л:</w:t>
      </w:r>
    </w:p>
    <w:p w:rsidR="00145703" w:rsidRPr="00145703" w:rsidP="00006B96">
      <w:pPr>
        <w:jc w:val="both"/>
        <w:rPr>
          <w:sz w:val="28"/>
          <w:szCs w:val="28"/>
        </w:rPr>
      </w:pPr>
      <w:r w:rsidRPr="00006B96">
        <w:rPr>
          <w:sz w:val="28"/>
          <w:szCs w:val="28"/>
        </w:rPr>
        <w:t xml:space="preserve">          Зелинский А.А., являясь директором ООО «Олимп»,</w:t>
      </w:r>
      <w:r w:rsidRPr="00006B96">
        <w:rPr>
          <w:sz w:val="28"/>
          <w:szCs w:val="28"/>
        </w:rPr>
        <w:t xml:space="preserve"> зарегистрированного по адрес</w:t>
      </w:r>
      <w:r w:rsidRPr="00006B96">
        <w:rPr>
          <w:sz w:val="28"/>
          <w:szCs w:val="28"/>
        </w:rPr>
        <w:t xml:space="preserve">у ХМАО – Югра, г. Нефтеюганск, 2 мкр-н, дом 13, офис 28, </w:t>
      </w:r>
      <w:r w:rsidRPr="00145703">
        <w:rPr>
          <w:sz w:val="28"/>
          <w:szCs w:val="28"/>
        </w:rPr>
        <w:t xml:space="preserve">в нарушение п.3 ст. 18 Налогового </w:t>
      </w:r>
      <w:r w:rsidRPr="00145703">
        <w:rPr>
          <w:sz w:val="28"/>
          <w:szCs w:val="28"/>
        </w:rPr>
        <w:t>кодекса РФ, нарушил срок представления</w:t>
      </w:r>
      <w:r w:rsidRPr="00145703">
        <w:rPr>
          <w:sz w:val="28"/>
          <w:szCs w:val="28"/>
        </w:rPr>
        <w:t xml:space="preserve"> в налоговый орган по месту учета – межрайонную ИФНС России №7 по Ханты-Мансийскому автономному округу – Югре бухгалтерскую </w:t>
      </w:r>
      <w:r w:rsidRPr="00145703">
        <w:rPr>
          <w:sz w:val="28"/>
          <w:szCs w:val="28"/>
        </w:rPr>
        <w:t>отчетность за 2022 год. Срок представления бухгалтерской отчетности за 2022 год - не позднее 31.03.2023 года, фактически отчетность была представлена</w:t>
      </w:r>
      <w:r w:rsidR="00800002">
        <w:rPr>
          <w:sz w:val="28"/>
          <w:szCs w:val="28"/>
        </w:rPr>
        <w:t xml:space="preserve"> </w:t>
      </w:r>
      <w:r>
        <w:rPr>
          <w:sz w:val="28"/>
          <w:szCs w:val="28"/>
        </w:rPr>
        <w:t>20.04</w:t>
      </w:r>
      <w:r w:rsidR="00800002">
        <w:rPr>
          <w:sz w:val="28"/>
          <w:szCs w:val="28"/>
        </w:rPr>
        <w:t>.2023</w:t>
      </w:r>
      <w:r w:rsidRPr="00145703">
        <w:rPr>
          <w:sz w:val="28"/>
          <w:szCs w:val="28"/>
        </w:rPr>
        <w:t>.</w:t>
      </w:r>
    </w:p>
    <w:p w:rsidR="00145703" w:rsidRPr="00145703" w:rsidP="00145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B96">
        <w:rPr>
          <w:sz w:val="28"/>
          <w:szCs w:val="28"/>
        </w:rPr>
        <w:t>Зелинский А.А.,</w:t>
      </w:r>
      <w:r w:rsidRPr="00145703">
        <w:rPr>
          <w:sz w:val="28"/>
          <w:szCs w:val="28"/>
        </w:rPr>
        <w:t xml:space="preserve"> извещенн</w:t>
      </w:r>
      <w:r w:rsidR="001D304C">
        <w:rPr>
          <w:sz w:val="28"/>
          <w:szCs w:val="28"/>
        </w:rPr>
        <w:t>ый</w:t>
      </w:r>
      <w:r w:rsidRPr="00145703">
        <w:rPr>
          <w:sz w:val="28"/>
          <w:szCs w:val="28"/>
        </w:rPr>
        <w:t xml:space="preserve"> судом о времени и месте рассмотрения дела надлежащим обра</w:t>
      </w:r>
      <w:r w:rsidRPr="00145703">
        <w:rPr>
          <w:sz w:val="28"/>
          <w:szCs w:val="28"/>
        </w:rPr>
        <w:t>зом, в судебное заседание не явил</w:t>
      </w:r>
      <w:r w:rsidR="00BE2245">
        <w:rPr>
          <w:sz w:val="28"/>
          <w:szCs w:val="28"/>
        </w:rPr>
        <w:t>с</w:t>
      </w:r>
      <w:r w:rsidR="001D304C">
        <w:rPr>
          <w:sz w:val="28"/>
          <w:szCs w:val="28"/>
        </w:rPr>
        <w:t>я</w:t>
      </w:r>
      <w:r w:rsidRPr="00145703">
        <w:rPr>
          <w:sz w:val="28"/>
          <w:szCs w:val="28"/>
        </w:rPr>
        <w:t>, 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</w:t>
      </w:r>
      <w:r w:rsidRPr="00145703">
        <w:rPr>
          <w:sz w:val="28"/>
          <w:szCs w:val="28"/>
        </w:rPr>
        <w:t>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</w:t>
      </w:r>
      <w:r w:rsidRPr="00145703">
        <w:rPr>
          <w:sz w:val="28"/>
          <w:szCs w:val="28"/>
        </w:rPr>
        <w:t xml:space="preserve">министративном правонарушении в отношении </w:t>
      </w:r>
      <w:r w:rsidR="00006B96">
        <w:rPr>
          <w:sz w:val="28"/>
          <w:szCs w:val="28"/>
        </w:rPr>
        <w:t>Зелинского А.А.</w:t>
      </w:r>
      <w:r>
        <w:rPr>
          <w:sz w:val="28"/>
          <w:szCs w:val="28"/>
        </w:rPr>
        <w:t xml:space="preserve"> </w:t>
      </w:r>
      <w:r w:rsidRPr="00145703">
        <w:rPr>
          <w:sz w:val="28"/>
          <w:szCs w:val="28"/>
        </w:rPr>
        <w:t xml:space="preserve">в </w:t>
      </w:r>
      <w:r w:rsidR="00BE2245">
        <w:rPr>
          <w:sz w:val="28"/>
          <w:szCs w:val="28"/>
        </w:rPr>
        <w:t>е</w:t>
      </w:r>
      <w:r w:rsidR="001D304C">
        <w:rPr>
          <w:sz w:val="28"/>
          <w:szCs w:val="28"/>
        </w:rPr>
        <w:t>го</w:t>
      </w:r>
      <w:r w:rsidRPr="00145703">
        <w:rPr>
          <w:sz w:val="28"/>
          <w:szCs w:val="28"/>
        </w:rPr>
        <w:t xml:space="preserve"> отсутствие.</w:t>
      </w:r>
    </w:p>
    <w:p w:rsidR="00145703" w:rsidRPr="00145703" w:rsidP="00145703">
      <w:pPr>
        <w:jc w:val="both"/>
        <w:rPr>
          <w:sz w:val="28"/>
          <w:szCs w:val="28"/>
        </w:rPr>
      </w:pPr>
      <w:r w:rsidRPr="00145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45703">
        <w:rPr>
          <w:sz w:val="28"/>
          <w:szCs w:val="28"/>
        </w:rPr>
        <w:t xml:space="preserve">Исследовав материалы дела,  судья приходит к выводу, что вина </w:t>
      </w:r>
      <w:r w:rsidR="00006B96">
        <w:rPr>
          <w:sz w:val="28"/>
          <w:szCs w:val="28"/>
        </w:rPr>
        <w:t xml:space="preserve">Зелинского А.А. </w:t>
      </w:r>
      <w:r w:rsidRPr="00145703">
        <w:rPr>
          <w:sz w:val="28"/>
          <w:szCs w:val="28"/>
        </w:rPr>
        <w:t>в совершении административного правонарушения установлена и подтверждается следующими доказат</w:t>
      </w:r>
      <w:r w:rsidRPr="00145703">
        <w:rPr>
          <w:sz w:val="28"/>
          <w:szCs w:val="28"/>
        </w:rPr>
        <w:t>ельствами:</w:t>
      </w:r>
    </w:p>
    <w:p w:rsidR="00145703" w:rsidRPr="00145703" w:rsidP="00145703">
      <w:pPr>
        <w:jc w:val="both"/>
        <w:rPr>
          <w:sz w:val="28"/>
          <w:szCs w:val="28"/>
        </w:rPr>
      </w:pPr>
      <w:r w:rsidRPr="00145703">
        <w:rPr>
          <w:sz w:val="28"/>
          <w:szCs w:val="28"/>
        </w:rPr>
        <w:t xml:space="preserve">          - протоколом об административном правонарушении, из которого следует, что </w:t>
      </w:r>
      <w:r w:rsidR="00006B96">
        <w:rPr>
          <w:sz w:val="28"/>
          <w:szCs w:val="28"/>
        </w:rPr>
        <w:t>Зелинский А.А.</w:t>
      </w:r>
      <w:r w:rsidRPr="00145703">
        <w:rPr>
          <w:sz w:val="28"/>
          <w:szCs w:val="28"/>
        </w:rPr>
        <w:t xml:space="preserve"> нарушил сроки предоставления в налоговый орган по месту учета  бухгалтерской отчетности за  2022 года;</w:t>
      </w:r>
    </w:p>
    <w:p w:rsidR="00145703" w:rsidRPr="00145703" w:rsidP="00145703">
      <w:pPr>
        <w:jc w:val="both"/>
        <w:rPr>
          <w:sz w:val="28"/>
          <w:szCs w:val="28"/>
        </w:rPr>
      </w:pPr>
      <w:r w:rsidRPr="00145703">
        <w:rPr>
          <w:sz w:val="28"/>
          <w:szCs w:val="28"/>
        </w:rPr>
        <w:t xml:space="preserve">         - </w:t>
      </w:r>
      <w:r w:rsidR="00800002">
        <w:rPr>
          <w:sz w:val="28"/>
          <w:szCs w:val="28"/>
        </w:rPr>
        <w:t xml:space="preserve">квитанцией о приеме бухгалтерской отчетности </w:t>
      </w:r>
      <w:r w:rsidRPr="00145703">
        <w:rPr>
          <w:sz w:val="28"/>
          <w:szCs w:val="28"/>
        </w:rPr>
        <w:t>за 2022 год</w:t>
      </w:r>
      <w:r w:rsidR="00800002">
        <w:rPr>
          <w:sz w:val="28"/>
          <w:szCs w:val="28"/>
        </w:rPr>
        <w:t xml:space="preserve"> </w:t>
      </w:r>
      <w:r w:rsidR="00006B96">
        <w:rPr>
          <w:sz w:val="28"/>
          <w:szCs w:val="28"/>
        </w:rPr>
        <w:t>20.04</w:t>
      </w:r>
      <w:r w:rsidR="00800002">
        <w:rPr>
          <w:sz w:val="28"/>
          <w:szCs w:val="28"/>
        </w:rPr>
        <w:t>.2023</w:t>
      </w:r>
      <w:r w:rsidRPr="00145703">
        <w:rPr>
          <w:sz w:val="28"/>
          <w:szCs w:val="28"/>
        </w:rPr>
        <w:t xml:space="preserve">;  </w:t>
      </w:r>
    </w:p>
    <w:p w:rsidR="00145703" w:rsidRPr="00145703" w:rsidP="00145703">
      <w:pPr>
        <w:jc w:val="both"/>
        <w:rPr>
          <w:sz w:val="28"/>
          <w:szCs w:val="28"/>
        </w:rPr>
      </w:pPr>
      <w:r w:rsidRPr="00145703">
        <w:rPr>
          <w:sz w:val="28"/>
          <w:szCs w:val="28"/>
        </w:rPr>
        <w:t xml:space="preserve">         - выпиской из единого государственного реестра юридических лиц.</w:t>
      </w:r>
    </w:p>
    <w:p w:rsidR="00145703" w:rsidRPr="00145703" w:rsidP="00145703">
      <w:pPr>
        <w:jc w:val="both"/>
        <w:rPr>
          <w:sz w:val="28"/>
          <w:szCs w:val="28"/>
        </w:rPr>
      </w:pPr>
      <w:r w:rsidRPr="00145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145703">
        <w:rPr>
          <w:sz w:val="28"/>
          <w:szCs w:val="28"/>
        </w:rPr>
        <w:t>Согласно п.3 ст. 18 Федеральный закон от 06.12.2011 N 402-ФЗ (ред. от 26.07.2019) "О бухгалтерском учете" (с изм. и доп., вступ. в силу с 01.01.2020) в целях формирования государственного информационного ресурса экономический субъект обязан представлять од</w:t>
      </w:r>
      <w:r w:rsidRPr="00145703">
        <w:rPr>
          <w:sz w:val="28"/>
          <w:szCs w:val="28"/>
        </w:rPr>
        <w:t>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статьей.</w:t>
      </w:r>
    </w:p>
    <w:p w:rsidR="00145703" w:rsidRPr="00145703" w:rsidP="00145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5703">
        <w:rPr>
          <w:sz w:val="28"/>
          <w:szCs w:val="28"/>
        </w:rPr>
        <w:t>Согласно письму от 11 ноября 2020 г. N 03-02-07/1/98186 Федеральным</w:t>
      </w:r>
      <w:r w:rsidRPr="00145703">
        <w:rPr>
          <w:sz w:val="28"/>
          <w:szCs w:val="28"/>
        </w:rPr>
        <w:t xml:space="preserve"> законом от 28.11.2 N 444-ФЗ "О внесении изменений в Федеральный закон "О бухгалтерском учете" с 2020 года на ФНС России возложены функции по формированию и ведению государственного информационного ресурса бухгалтерской (финансовой) отчетности.</w:t>
      </w:r>
    </w:p>
    <w:p w:rsidR="00145703" w:rsidRPr="00145703" w:rsidP="00145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5703">
        <w:rPr>
          <w:sz w:val="28"/>
          <w:szCs w:val="28"/>
        </w:rPr>
        <w:t>Со</w:t>
      </w:r>
      <w:r w:rsidRPr="00145703">
        <w:rPr>
          <w:sz w:val="28"/>
          <w:szCs w:val="28"/>
        </w:rPr>
        <w:t>гласно п.5.1 ст.23 Налогового кодекса Российской Федерации налогоплательщики обязаны предоставлять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</w:t>
      </w:r>
      <w:r w:rsidRPr="00145703">
        <w:rPr>
          <w:sz w:val="28"/>
          <w:szCs w:val="28"/>
        </w:rPr>
        <w:t xml:space="preserve"> учете» не позднее трех месяцев после окончания отчетного года. Если последний срок сдачи бухгалтерского баланса приходится на выходной или праздник, представляют ее в первый рабочий день, следующий за ним (п. 47 ПБУ 4/99).</w:t>
      </w:r>
    </w:p>
    <w:p w:rsidR="00145703" w:rsidRPr="00145703" w:rsidP="00145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5703">
        <w:rPr>
          <w:sz w:val="28"/>
          <w:szCs w:val="28"/>
        </w:rPr>
        <w:t>Следовательно, срок пре</w:t>
      </w:r>
      <w:r w:rsidRPr="00145703">
        <w:rPr>
          <w:sz w:val="28"/>
          <w:szCs w:val="28"/>
        </w:rPr>
        <w:t xml:space="preserve">дставления бухгалтерской (финансовой) отчетности за </w:t>
      </w:r>
      <w:r w:rsidRPr="00145703">
        <w:rPr>
          <w:sz w:val="28"/>
          <w:szCs w:val="28"/>
        </w:rPr>
        <w:t>2022 год - не позднее 24:00 часов 31.03.2023.</w:t>
      </w:r>
    </w:p>
    <w:p w:rsidR="00145703" w:rsidRPr="00145703" w:rsidP="00145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5703">
        <w:rPr>
          <w:sz w:val="28"/>
          <w:szCs w:val="28"/>
        </w:rPr>
        <w:t xml:space="preserve">Фактически налогоплательщиком бухгалтерская (финансовая) отчетность за 2022 </w:t>
      </w:r>
      <w:r w:rsidR="00800002">
        <w:rPr>
          <w:sz w:val="28"/>
          <w:szCs w:val="28"/>
        </w:rPr>
        <w:t>была</w:t>
      </w:r>
      <w:r w:rsidRPr="00145703">
        <w:rPr>
          <w:sz w:val="28"/>
          <w:szCs w:val="28"/>
        </w:rPr>
        <w:t xml:space="preserve"> представлена</w:t>
      </w:r>
      <w:r w:rsidR="00800002">
        <w:rPr>
          <w:sz w:val="28"/>
          <w:szCs w:val="28"/>
        </w:rPr>
        <w:t xml:space="preserve">  </w:t>
      </w:r>
      <w:r w:rsidR="00006B96">
        <w:rPr>
          <w:sz w:val="28"/>
          <w:szCs w:val="28"/>
        </w:rPr>
        <w:t>20.04</w:t>
      </w:r>
      <w:r w:rsidR="00800002">
        <w:rPr>
          <w:sz w:val="28"/>
          <w:szCs w:val="28"/>
        </w:rPr>
        <w:t>.2023</w:t>
      </w:r>
      <w:r w:rsidRPr="00145703">
        <w:rPr>
          <w:sz w:val="28"/>
          <w:szCs w:val="28"/>
        </w:rPr>
        <w:t xml:space="preserve">.  </w:t>
      </w:r>
    </w:p>
    <w:p w:rsidR="00145703" w:rsidRPr="00145703" w:rsidP="00145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5703">
        <w:rPr>
          <w:sz w:val="28"/>
          <w:szCs w:val="28"/>
        </w:rPr>
        <w:t>Пунктом 1 статьи 7 Федерально</w:t>
      </w:r>
      <w:r w:rsidRPr="00145703">
        <w:rPr>
          <w:sz w:val="28"/>
          <w:szCs w:val="28"/>
        </w:rPr>
        <w:t>го закона от 06.12.2011 N 402-ФЗ (ред. от 26.07.2019) "О бухгалтерском учете" (с изм. и доп., вступ. в силу с 01.01.2020) установлено, что ведение бухгалтерского учета и хранение документов бухгалтерского учета организуются руководителем экономического суб</w:t>
      </w:r>
      <w:r w:rsidRPr="00145703">
        <w:rPr>
          <w:sz w:val="28"/>
          <w:szCs w:val="28"/>
        </w:rPr>
        <w:t>ъекта.</w:t>
      </w:r>
    </w:p>
    <w:p w:rsidR="00145703" w:rsidRPr="00145703" w:rsidP="00145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5703">
        <w:rPr>
          <w:sz w:val="28"/>
          <w:szCs w:val="28"/>
        </w:rPr>
        <w:t>Пунктом 3 статьи 7 Федерального закона от 06.12.2011 N 402-ФЗ (ред. от 26.07.2019) "О бухгалтерском учете" (с изм. и доп., вступ. в силу с 01.01.2020) установлено, что руководитель экономического субъекта обязан возложить ведение бухгалтер</w:t>
      </w:r>
      <w:r w:rsidRPr="00145703">
        <w:rPr>
          <w:sz w:val="28"/>
          <w:szCs w:val="28"/>
        </w:rPr>
        <w:t>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145703" w:rsidRPr="00145703" w:rsidP="00145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5703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</w:t>
      </w:r>
      <w:r w:rsidRPr="00145703">
        <w:rPr>
          <w:sz w:val="28"/>
          <w:szCs w:val="28"/>
        </w:rPr>
        <w:t>ации об административных правонарушениях, последовательны, согласуются между собой, и у судьи нет оснований им не доверять.</w:t>
      </w:r>
    </w:p>
    <w:p w:rsidR="00003885" w:rsidRPr="005D4315" w:rsidP="00145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5703">
        <w:rPr>
          <w:sz w:val="28"/>
          <w:szCs w:val="28"/>
        </w:rPr>
        <w:t xml:space="preserve">Действия </w:t>
      </w:r>
      <w:r w:rsidR="00006B96">
        <w:rPr>
          <w:sz w:val="28"/>
          <w:szCs w:val="28"/>
        </w:rPr>
        <w:t>Зелинского А.А.</w:t>
      </w:r>
      <w:r w:rsidRPr="00145703">
        <w:rPr>
          <w:sz w:val="28"/>
          <w:szCs w:val="28"/>
        </w:rPr>
        <w:t xml:space="preserve"> судья квалифицирует по ч.1 ст. 15.6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145703">
        <w:rPr>
          <w:sz w:val="28"/>
          <w:szCs w:val="28"/>
        </w:rPr>
        <w:t>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5D4315" w:rsidR="00AF7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D4315" w:rsidRPr="00145703" w:rsidP="00145703">
      <w:pPr>
        <w:ind w:firstLine="720"/>
        <w:jc w:val="both"/>
        <w:rPr>
          <w:sz w:val="28"/>
          <w:szCs w:val="28"/>
        </w:rPr>
      </w:pPr>
      <w:r w:rsidRPr="005D4315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006B96">
        <w:rPr>
          <w:sz w:val="28"/>
          <w:szCs w:val="28"/>
        </w:rPr>
        <w:t>Зелинского А.А.</w:t>
      </w:r>
    </w:p>
    <w:p w:rsidR="00003885" w:rsidRPr="005D4315" w:rsidP="00FA0626">
      <w:pPr>
        <w:ind w:firstLine="720"/>
        <w:jc w:val="both"/>
        <w:rPr>
          <w:sz w:val="28"/>
          <w:szCs w:val="28"/>
        </w:rPr>
      </w:pPr>
      <w:r w:rsidRPr="005D4315">
        <w:rPr>
          <w:sz w:val="28"/>
          <w:szCs w:val="28"/>
          <w:lang w:val="x-none"/>
        </w:rPr>
        <w:t xml:space="preserve">Обстоятельств, </w:t>
      </w:r>
      <w:r w:rsidR="00145703">
        <w:rPr>
          <w:sz w:val="28"/>
          <w:szCs w:val="28"/>
        </w:rPr>
        <w:t xml:space="preserve">смягчающих и </w:t>
      </w:r>
      <w:r w:rsidRPr="005D4315">
        <w:rPr>
          <w:sz w:val="28"/>
          <w:szCs w:val="28"/>
        </w:rPr>
        <w:t xml:space="preserve">отягчающих </w:t>
      </w:r>
      <w:r w:rsidRPr="005D4315">
        <w:rPr>
          <w:sz w:val="28"/>
          <w:szCs w:val="28"/>
          <w:lang w:val="x-none"/>
        </w:rPr>
        <w:t xml:space="preserve">административную ответственность в соответствии со </w:t>
      </w:r>
      <w:r w:rsidRPr="005D4315">
        <w:rPr>
          <w:sz w:val="28"/>
          <w:szCs w:val="28"/>
        </w:rPr>
        <w:t>ст.</w:t>
      </w:r>
      <w:r w:rsidR="00145703">
        <w:rPr>
          <w:sz w:val="28"/>
          <w:szCs w:val="28"/>
        </w:rPr>
        <w:t xml:space="preserve">ст.4.2, </w:t>
      </w:r>
      <w:r w:rsidRPr="005D4315">
        <w:rPr>
          <w:sz w:val="28"/>
          <w:szCs w:val="28"/>
        </w:rPr>
        <w:t>4.3</w:t>
      </w:r>
      <w:r w:rsidRPr="005D4315">
        <w:rPr>
          <w:sz w:val="28"/>
          <w:szCs w:val="28"/>
          <w:lang w:val="x-none"/>
        </w:rPr>
        <w:t xml:space="preserve"> Кодекса Российской Федерации об административных правонарушениях</w:t>
      </w:r>
      <w:r w:rsidRPr="005D4315">
        <w:rPr>
          <w:sz w:val="28"/>
          <w:szCs w:val="28"/>
        </w:rPr>
        <w:t xml:space="preserve">, </w:t>
      </w:r>
      <w:r w:rsidRPr="005D4315" w:rsidR="00FA0626">
        <w:rPr>
          <w:sz w:val="28"/>
          <w:szCs w:val="28"/>
        </w:rPr>
        <w:t>судья не усматривает.</w:t>
      </w:r>
    </w:p>
    <w:p w:rsidR="00003885" w:rsidRPr="005D4315" w:rsidP="007B10AE">
      <w:pPr>
        <w:ind w:firstLine="720"/>
        <w:jc w:val="both"/>
        <w:rPr>
          <w:sz w:val="28"/>
          <w:szCs w:val="28"/>
        </w:rPr>
      </w:pPr>
      <w:r w:rsidRPr="005D4315">
        <w:rPr>
          <w:sz w:val="28"/>
          <w:szCs w:val="28"/>
        </w:rPr>
        <w:t>Руководствуясь ст.ст. 29.9 ч.1, 29.10 Кодекса Российско</w:t>
      </w:r>
      <w:r w:rsidRPr="005D4315">
        <w:rPr>
          <w:sz w:val="28"/>
          <w:szCs w:val="28"/>
        </w:rPr>
        <w:t>й Федерации об административных правонарушениях, судья</w:t>
      </w:r>
      <w:r w:rsidRPr="005D4315" w:rsidR="007B10AE">
        <w:rPr>
          <w:sz w:val="28"/>
          <w:szCs w:val="28"/>
        </w:rPr>
        <w:t>,</w:t>
      </w:r>
    </w:p>
    <w:p w:rsidR="007B10AE" w:rsidRPr="005D4315" w:rsidP="007B10AE">
      <w:pPr>
        <w:ind w:firstLine="720"/>
        <w:jc w:val="both"/>
        <w:rPr>
          <w:sz w:val="28"/>
          <w:szCs w:val="28"/>
        </w:rPr>
      </w:pPr>
    </w:p>
    <w:p w:rsidR="00003885" w:rsidRPr="005D4315" w:rsidP="00003885">
      <w:pPr>
        <w:jc w:val="center"/>
        <w:rPr>
          <w:bCs/>
          <w:sz w:val="28"/>
          <w:szCs w:val="28"/>
        </w:rPr>
      </w:pPr>
      <w:r w:rsidRPr="005D4315">
        <w:rPr>
          <w:bCs/>
          <w:sz w:val="28"/>
          <w:szCs w:val="28"/>
        </w:rPr>
        <w:t>ПОСТАНОВИЛ:</w:t>
      </w:r>
    </w:p>
    <w:p w:rsidR="005476DF" w:rsidRPr="005D4315" w:rsidP="00003885">
      <w:pPr>
        <w:jc w:val="center"/>
        <w:rPr>
          <w:bCs/>
          <w:sz w:val="28"/>
          <w:szCs w:val="28"/>
        </w:rPr>
      </w:pPr>
    </w:p>
    <w:p w:rsidR="00003885" w:rsidRPr="005D4315" w:rsidP="00003885">
      <w:pPr>
        <w:ind w:firstLine="708"/>
        <w:jc w:val="both"/>
        <w:rPr>
          <w:sz w:val="28"/>
          <w:szCs w:val="28"/>
        </w:rPr>
      </w:pPr>
      <w:r w:rsidRPr="005D4315">
        <w:rPr>
          <w:sz w:val="28"/>
          <w:szCs w:val="28"/>
        </w:rPr>
        <w:t xml:space="preserve"> </w:t>
      </w:r>
      <w:r w:rsidRPr="005D4315" w:rsidR="000F062E">
        <w:rPr>
          <w:sz w:val="28"/>
          <w:szCs w:val="28"/>
        </w:rPr>
        <w:t xml:space="preserve"> </w:t>
      </w:r>
      <w:r w:rsidR="00006B96">
        <w:rPr>
          <w:sz w:val="28"/>
          <w:szCs w:val="28"/>
        </w:rPr>
        <w:t>Зелинского А</w:t>
      </w:r>
      <w:r>
        <w:rPr>
          <w:sz w:val="28"/>
          <w:szCs w:val="28"/>
        </w:rPr>
        <w:t>.</w:t>
      </w:r>
      <w:r w:rsidR="00006B9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5D4315" w:rsidR="005801F2">
        <w:rPr>
          <w:sz w:val="28"/>
          <w:szCs w:val="28"/>
        </w:rPr>
        <w:t xml:space="preserve"> </w:t>
      </w:r>
      <w:r w:rsidRPr="005D4315">
        <w:rPr>
          <w:sz w:val="28"/>
          <w:szCs w:val="28"/>
        </w:rPr>
        <w:t>признать виновн</w:t>
      </w:r>
      <w:r w:rsidR="001D304C">
        <w:rPr>
          <w:sz w:val="28"/>
          <w:szCs w:val="28"/>
        </w:rPr>
        <w:t>ым</w:t>
      </w:r>
      <w:r w:rsidRPr="005D4315" w:rsidR="001438C9">
        <w:rPr>
          <w:sz w:val="28"/>
          <w:szCs w:val="28"/>
        </w:rPr>
        <w:t xml:space="preserve"> </w:t>
      </w:r>
      <w:r w:rsidRPr="005D4315">
        <w:rPr>
          <w:sz w:val="28"/>
          <w:szCs w:val="28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</w:t>
      </w:r>
      <w:r w:rsidR="00BE2245">
        <w:rPr>
          <w:sz w:val="28"/>
          <w:szCs w:val="28"/>
        </w:rPr>
        <w:t>правонарушениях и назначить е</w:t>
      </w:r>
      <w:r w:rsidR="001D304C">
        <w:rPr>
          <w:sz w:val="28"/>
          <w:szCs w:val="28"/>
        </w:rPr>
        <w:t>му</w:t>
      </w:r>
      <w:r w:rsidRPr="005D4315">
        <w:rPr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 w:rsidR="00A2073E" w:rsidRPr="004E0CE9" w:rsidP="00A2073E">
      <w:pPr>
        <w:ind w:firstLine="708"/>
        <w:jc w:val="both"/>
        <w:rPr>
          <w:sz w:val="28"/>
          <w:szCs w:val="28"/>
        </w:rPr>
      </w:pPr>
      <w:r w:rsidRPr="005D4315">
        <w:rPr>
          <w:sz w:val="28"/>
          <w:szCs w:val="28"/>
        </w:rPr>
        <w:t xml:space="preserve"> </w:t>
      </w:r>
      <w:r w:rsidRPr="005D4315" w:rsidR="00B47F75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 </w:t>
      </w:r>
      <w:r w:rsidRPr="009A1732" w:rsidR="00B47F75">
        <w:rPr>
          <w:sz w:val="28"/>
          <w:szCs w:val="28"/>
        </w:rPr>
        <w:t xml:space="preserve">Получатель УФК  по Ханты-Мансийскому автономному округу -Югре </w:t>
      </w:r>
      <w:r w:rsidRPr="00F95994" w:rsidR="00B47F75">
        <w:rPr>
          <w:sz w:val="28"/>
          <w:szCs w:val="28"/>
        </w:rPr>
        <w:t>(Департамент административного обеспечения  Ханты-Мансийского автономного округа-Югра л/сч 04872</w:t>
      </w:r>
      <w:r w:rsidRPr="00F95994" w:rsidR="00B47F75">
        <w:rPr>
          <w:sz w:val="28"/>
          <w:szCs w:val="28"/>
          <w:lang w:val="en-US"/>
        </w:rPr>
        <w:t>D</w:t>
      </w:r>
      <w:r w:rsidRPr="00F95994" w:rsidR="00B47F75">
        <w:rPr>
          <w:sz w:val="28"/>
          <w:szCs w:val="28"/>
        </w:rPr>
        <w:t xml:space="preserve">08080), ИНН 860 107 3664, КПП 860101 001, БИК 007162 163,  РКЦ г. Ханты-Мансийск,  номер счета получателя 03100643000000018700,  ЕКС  401 028 10245370000007,  ОКТМО 71874000, КБК 7200  116 01153 01 0006 140,  </w:t>
      </w:r>
      <w:r w:rsidRPr="004E0CE9" w:rsidR="00B47F75">
        <w:rPr>
          <w:sz w:val="28"/>
          <w:szCs w:val="28"/>
        </w:rPr>
        <w:t xml:space="preserve">УИН </w:t>
      </w:r>
      <w:r w:rsidRPr="004E0CE9" w:rsidR="00BC6711">
        <w:rPr>
          <w:sz w:val="28"/>
          <w:szCs w:val="28"/>
          <w:lang w:eastAsia="en-US"/>
        </w:rPr>
        <w:t>0412365400</w:t>
      </w:r>
      <w:r w:rsidRPr="004E0CE9" w:rsidR="00755EC0">
        <w:rPr>
          <w:sz w:val="28"/>
          <w:szCs w:val="28"/>
          <w:lang w:eastAsia="en-US"/>
        </w:rPr>
        <w:t>2</w:t>
      </w:r>
      <w:r w:rsidRPr="004E0CE9" w:rsidR="00BC6711">
        <w:rPr>
          <w:sz w:val="28"/>
          <w:szCs w:val="28"/>
          <w:lang w:eastAsia="en-US"/>
        </w:rPr>
        <w:t>050</w:t>
      </w:r>
      <w:r w:rsidRPr="004E0CE9" w:rsidR="00755EC0">
        <w:rPr>
          <w:sz w:val="28"/>
          <w:szCs w:val="28"/>
          <w:lang w:eastAsia="en-US"/>
        </w:rPr>
        <w:t>1353</w:t>
      </w:r>
      <w:r w:rsidRPr="004E0CE9" w:rsidR="00BC6711">
        <w:rPr>
          <w:sz w:val="28"/>
          <w:szCs w:val="28"/>
          <w:lang w:eastAsia="en-US"/>
        </w:rPr>
        <w:t>23151</w:t>
      </w:r>
      <w:r w:rsidRPr="004E0CE9" w:rsidR="00755EC0">
        <w:rPr>
          <w:sz w:val="28"/>
          <w:szCs w:val="28"/>
          <w:lang w:eastAsia="en-US"/>
        </w:rPr>
        <w:t>63</w:t>
      </w:r>
    </w:p>
    <w:p w:rsidR="00003885" w:rsidRPr="005D4315" w:rsidP="00A2073E">
      <w:pPr>
        <w:ind w:firstLine="708"/>
        <w:jc w:val="both"/>
        <w:rPr>
          <w:sz w:val="28"/>
          <w:szCs w:val="28"/>
        </w:rPr>
      </w:pPr>
      <w:r w:rsidRPr="005D4315">
        <w:rPr>
          <w:sz w:val="28"/>
          <w:szCs w:val="28"/>
        </w:rPr>
        <w:t xml:space="preserve"> </w:t>
      </w:r>
      <w:r w:rsidRPr="005D4315">
        <w:rPr>
          <w:sz w:val="28"/>
          <w:szCs w:val="28"/>
        </w:rPr>
        <w:t>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 w:rsidRPr="005D4315">
        <w:rPr>
          <w:sz w:val="28"/>
          <w:szCs w:val="28"/>
        </w:rPr>
        <w:t xml:space="preserve">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5D4315">
          <w:rPr>
            <w:rStyle w:val="Hyperlink"/>
            <w:color w:val="auto"/>
            <w:sz w:val="28"/>
            <w:szCs w:val="28"/>
            <w:u w:val="none"/>
          </w:rPr>
          <w:t>статьей</w:t>
        </w:r>
        <w:r w:rsidRPr="005D4315">
          <w:rPr>
            <w:rStyle w:val="Hyperlink"/>
            <w:color w:val="auto"/>
            <w:sz w:val="28"/>
            <w:szCs w:val="28"/>
            <w:u w:val="none"/>
          </w:rPr>
          <w:t xml:space="preserve"> 31.5</w:t>
        </w:r>
      </w:hyperlink>
      <w:r w:rsidRPr="005D4315">
        <w:rPr>
          <w:sz w:val="28"/>
          <w:szCs w:val="28"/>
        </w:rPr>
        <w:t xml:space="preserve"> настоящего Кодекса.</w:t>
      </w:r>
    </w:p>
    <w:p w:rsidR="00003885" w:rsidRPr="005D4315" w:rsidP="00003885">
      <w:pPr>
        <w:ind w:firstLine="708"/>
        <w:jc w:val="both"/>
        <w:rPr>
          <w:sz w:val="28"/>
          <w:szCs w:val="28"/>
        </w:rPr>
      </w:pPr>
      <w:r w:rsidRPr="005D4315">
        <w:rPr>
          <w:sz w:val="28"/>
          <w:szCs w:val="28"/>
        </w:rPr>
        <w:t>Постановление может быть обжаловано  в течение 10 дней в  Нефтеюганский районный суд  с подачей жалобы  ч</w:t>
      </w:r>
      <w:r w:rsidRPr="005D4315">
        <w:rPr>
          <w:sz w:val="28"/>
          <w:szCs w:val="28"/>
        </w:rPr>
        <w:t>ерез мирового судью. В этот же срок  постановление   может быть   опротестовано  прокурором.</w:t>
      </w:r>
    </w:p>
    <w:p w:rsidR="00003885" w:rsidRPr="005D4315" w:rsidP="001438C9">
      <w:pPr>
        <w:tabs>
          <w:tab w:val="left" w:pos="2520"/>
        </w:tabs>
        <w:jc w:val="both"/>
        <w:rPr>
          <w:sz w:val="28"/>
          <w:szCs w:val="28"/>
        </w:rPr>
      </w:pPr>
    </w:p>
    <w:p w:rsidR="00926A26" w:rsidRPr="005D4315" w:rsidP="00400F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D4315">
        <w:rPr>
          <w:sz w:val="28"/>
          <w:szCs w:val="28"/>
        </w:rPr>
        <w:t xml:space="preserve">Мировой судья     </w:t>
      </w:r>
      <w:r w:rsidRPr="005D4315" w:rsidR="00A2073E">
        <w:rPr>
          <w:sz w:val="28"/>
          <w:szCs w:val="28"/>
        </w:rPr>
        <w:t xml:space="preserve">                          </w:t>
      </w:r>
      <w:r w:rsidRPr="005D4315">
        <w:rPr>
          <w:sz w:val="28"/>
          <w:szCs w:val="28"/>
        </w:rPr>
        <w:t xml:space="preserve"> </w:t>
      </w:r>
      <w:r w:rsidRPr="005D4315" w:rsidR="00003885">
        <w:rPr>
          <w:sz w:val="28"/>
          <w:szCs w:val="28"/>
        </w:rPr>
        <w:t xml:space="preserve">             </w:t>
      </w:r>
      <w:r w:rsidRPr="005D4315">
        <w:rPr>
          <w:sz w:val="28"/>
          <w:szCs w:val="28"/>
        </w:rPr>
        <w:t>Е.З.Бушкова</w:t>
      </w:r>
      <w:r w:rsidRPr="005D4315" w:rsidR="00003885">
        <w:rPr>
          <w:sz w:val="28"/>
          <w:szCs w:val="28"/>
        </w:rPr>
        <w:t xml:space="preserve"> </w:t>
      </w:r>
    </w:p>
    <w:p w:rsidR="007B10AE" w:rsidRPr="005D4315" w:rsidP="00400F93">
      <w:pPr>
        <w:rPr>
          <w:sz w:val="28"/>
          <w:szCs w:val="28"/>
        </w:rPr>
      </w:pPr>
    </w:p>
    <w:sectPr w:rsidSect="001438C9"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85"/>
    <w:rsid w:val="00003885"/>
    <w:rsid w:val="00006B96"/>
    <w:rsid w:val="0008575D"/>
    <w:rsid w:val="000F062E"/>
    <w:rsid w:val="000F5CBB"/>
    <w:rsid w:val="00116EAA"/>
    <w:rsid w:val="001438C9"/>
    <w:rsid w:val="00145703"/>
    <w:rsid w:val="00145DDE"/>
    <w:rsid w:val="001632E2"/>
    <w:rsid w:val="00171C89"/>
    <w:rsid w:val="001A07CF"/>
    <w:rsid w:val="001B0B67"/>
    <w:rsid w:val="001D304C"/>
    <w:rsid w:val="001D7590"/>
    <w:rsid w:val="0021216F"/>
    <w:rsid w:val="00212C65"/>
    <w:rsid w:val="002526FA"/>
    <w:rsid w:val="00294DE0"/>
    <w:rsid w:val="00296F61"/>
    <w:rsid w:val="002A2A60"/>
    <w:rsid w:val="00362BE4"/>
    <w:rsid w:val="003E44D3"/>
    <w:rsid w:val="00400F93"/>
    <w:rsid w:val="004264C6"/>
    <w:rsid w:val="004366EF"/>
    <w:rsid w:val="004421D9"/>
    <w:rsid w:val="00470D8B"/>
    <w:rsid w:val="004952B7"/>
    <w:rsid w:val="004C0487"/>
    <w:rsid w:val="004E0CE9"/>
    <w:rsid w:val="005476DF"/>
    <w:rsid w:val="005801F2"/>
    <w:rsid w:val="005B32B1"/>
    <w:rsid w:val="005D4315"/>
    <w:rsid w:val="00632479"/>
    <w:rsid w:val="006F1270"/>
    <w:rsid w:val="00702084"/>
    <w:rsid w:val="00755EC0"/>
    <w:rsid w:val="00756649"/>
    <w:rsid w:val="00783819"/>
    <w:rsid w:val="007B0677"/>
    <w:rsid w:val="007B10AE"/>
    <w:rsid w:val="007B45BC"/>
    <w:rsid w:val="00800002"/>
    <w:rsid w:val="0080444A"/>
    <w:rsid w:val="008A1BF0"/>
    <w:rsid w:val="008D79CA"/>
    <w:rsid w:val="0090226F"/>
    <w:rsid w:val="00920186"/>
    <w:rsid w:val="00926A26"/>
    <w:rsid w:val="00937E63"/>
    <w:rsid w:val="00944673"/>
    <w:rsid w:val="009A1732"/>
    <w:rsid w:val="009B425B"/>
    <w:rsid w:val="009B7427"/>
    <w:rsid w:val="009E6E9B"/>
    <w:rsid w:val="00A2073E"/>
    <w:rsid w:val="00AD1C26"/>
    <w:rsid w:val="00AD3391"/>
    <w:rsid w:val="00AD4FB4"/>
    <w:rsid w:val="00AF487B"/>
    <w:rsid w:val="00AF78E9"/>
    <w:rsid w:val="00B44934"/>
    <w:rsid w:val="00B47F75"/>
    <w:rsid w:val="00B70633"/>
    <w:rsid w:val="00B91EA2"/>
    <w:rsid w:val="00B95334"/>
    <w:rsid w:val="00BA3279"/>
    <w:rsid w:val="00BA4D50"/>
    <w:rsid w:val="00BC6711"/>
    <w:rsid w:val="00BE2245"/>
    <w:rsid w:val="00DD0145"/>
    <w:rsid w:val="00E35D87"/>
    <w:rsid w:val="00E57411"/>
    <w:rsid w:val="00E82A9C"/>
    <w:rsid w:val="00E8332F"/>
    <w:rsid w:val="00EC62E1"/>
    <w:rsid w:val="00EE7A77"/>
    <w:rsid w:val="00F95994"/>
    <w:rsid w:val="00F97B27"/>
    <w:rsid w:val="00FA0626"/>
    <w:rsid w:val="00FC5724"/>
    <w:rsid w:val="00FE38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BEC70-744B-4459-8D0D-6B7C01EF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3885"/>
    <w:rPr>
      <w:color w:val="0000FF"/>
      <w:u w:val="single"/>
    </w:rPr>
  </w:style>
  <w:style w:type="paragraph" w:styleId="Title">
    <w:name w:val="Title"/>
    <w:basedOn w:val="Normal"/>
    <w:link w:val="a"/>
    <w:qFormat/>
    <w:rsid w:val="0000388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03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003885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00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0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8575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5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AlyokhinaTE\Desktop\&#1050;&#1086;&#1083;&#1086;&#1084;&#1080;&#1081;&#1094;&#1077;&#1074;%20&#1095;.1%20&#1089;&#1090;.15.6%20&#1086;&#1090;%2009.07.13(&#1085;&#1077;&#1103;&#1074;&#1082;&#1072;)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03CE-14DA-472C-894D-56E595C6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